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F" w:rsidRPr="002F682A" w:rsidRDefault="000F421F" w:rsidP="004E4298">
      <w:pPr>
        <w:ind w:left="-540" w:hanging="540"/>
        <w:rPr>
          <w:lang w:val="en-US"/>
        </w:rPr>
      </w:pPr>
    </w:p>
    <w:p w:rsidR="00CC129E" w:rsidRPr="000F421F" w:rsidRDefault="009D62CF" w:rsidP="004E4298">
      <w:pPr>
        <w:pStyle w:val="a3"/>
        <w:ind w:left="-540" w:hanging="54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270510</wp:posOffset>
            </wp:positionV>
            <wp:extent cx="2936875" cy="1192530"/>
            <wp:effectExtent l="0" t="0" r="0" b="762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9E">
        <w:t xml:space="preserve"> </w:t>
      </w:r>
    </w:p>
    <w:p w:rsidR="000F421F" w:rsidRDefault="000F421F" w:rsidP="004E4298">
      <w:pPr>
        <w:ind w:left="-540" w:hanging="540"/>
        <w:jc w:val="center"/>
      </w:pPr>
    </w:p>
    <w:p w:rsidR="000F421F" w:rsidRDefault="000F421F" w:rsidP="00F0183C">
      <w:pPr>
        <w:ind w:left="-540" w:firstLine="114"/>
      </w:pPr>
    </w:p>
    <w:p w:rsidR="000F421F" w:rsidRDefault="00F0183C" w:rsidP="00F0183C">
      <w:pPr>
        <w:spacing w:line="360" w:lineRule="auto"/>
        <w:ind w:left="-540" w:firstLine="114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 xml:space="preserve">ЭКЗАМЕН ПО </w:t>
      </w:r>
      <w:r w:rsidR="00CC129E" w:rsidRPr="00CC129E">
        <w:rPr>
          <w:color w:val="008000"/>
          <w:sz w:val="40"/>
          <w:szCs w:val="40"/>
        </w:rPr>
        <w:t>МЕЖДУНАРОДН</w:t>
      </w:r>
      <w:r>
        <w:rPr>
          <w:color w:val="008000"/>
          <w:sz w:val="40"/>
          <w:szCs w:val="40"/>
        </w:rPr>
        <w:t>ОМУ</w:t>
      </w:r>
      <w:r w:rsidR="00CC129E" w:rsidRPr="00CC129E">
        <w:rPr>
          <w:color w:val="008000"/>
          <w:sz w:val="40"/>
          <w:szCs w:val="40"/>
        </w:rPr>
        <w:t xml:space="preserve"> </w:t>
      </w:r>
      <w:r>
        <w:rPr>
          <w:color w:val="008000"/>
          <w:sz w:val="40"/>
          <w:szCs w:val="40"/>
        </w:rPr>
        <w:t>КУРСУ МАТРОСА</w:t>
      </w:r>
    </w:p>
    <w:p w:rsidR="00CC129E" w:rsidRPr="004E4298" w:rsidRDefault="00CC129E" w:rsidP="004E4298">
      <w:pPr>
        <w:spacing w:line="360" w:lineRule="auto"/>
        <w:ind w:left="-540" w:hanging="540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Практическая часть/устн</w:t>
      </w:r>
      <w:r w:rsidR="004E4298">
        <w:rPr>
          <w:color w:val="008000"/>
          <w:sz w:val="36"/>
          <w:szCs w:val="36"/>
        </w:rPr>
        <w:t>ая аттестация</w:t>
      </w:r>
    </w:p>
    <w:p w:rsidR="000F421F" w:rsidRPr="00F0183C" w:rsidRDefault="00CC129E" w:rsidP="004E4298">
      <w:pPr>
        <w:spacing w:line="480" w:lineRule="auto"/>
        <w:ind w:left="-540" w:hanging="540"/>
      </w:pPr>
      <w:r>
        <w:t xml:space="preserve">Имя кандидата: </w:t>
      </w:r>
      <w:r w:rsidR="004E4298">
        <w:t>________________________________________________________________________</w:t>
      </w:r>
    </w:p>
    <w:p w:rsidR="00CC129E" w:rsidRDefault="00CC129E" w:rsidP="004E4298">
      <w:pPr>
        <w:spacing w:line="480" w:lineRule="auto"/>
        <w:ind w:left="-540" w:hanging="540"/>
      </w:pPr>
      <w:r>
        <w:t>Дата курса/</w:t>
      </w:r>
      <w:r w:rsidR="00F0183C">
        <w:t xml:space="preserve"> </w:t>
      </w:r>
      <w:proofErr w:type="gramStart"/>
      <w:r>
        <w:t>Экзамена:</w:t>
      </w:r>
      <w:r w:rsidR="004E4298">
        <w:t>_</w:t>
      </w:r>
      <w:proofErr w:type="gramEnd"/>
      <w:r w:rsidR="004E4298">
        <w:t>__________________________________________________________________</w:t>
      </w:r>
    </w:p>
    <w:p w:rsidR="004E4298" w:rsidRDefault="00CC129E" w:rsidP="004E4298">
      <w:pPr>
        <w:spacing w:line="480" w:lineRule="auto"/>
        <w:ind w:left="-540" w:hanging="540"/>
      </w:pPr>
      <w:r>
        <w:t xml:space="preserve">Название </w:t>
      </w:r>
      <w:proofErr w:type="gramStart"/>
      <w:r>
        <w:t>школы:</w:t>
      </w:r>
      <w:r w:rsidR="004E4298">
        <w:t>_</w:t>
      </w:r>
      <w:proofErr w:type="gramEnd"/>
      <w:r w:rsidR="004E4298">
        <w:t>______________________________________________________________________</w:t>
      </w:r>
    </w:p>
    <w:p w:rsidR="00CC129E" w:rsidRDefault="00CC129E" w:rsidP="004E4298">
      <w:pPr>
        <w:spacing w:line="480" w:lineRule="auto"/>
        <w:ind w:left="-1080"/>
      </w:pPr>
      <w:r>
        <w:t>Инструктор/</w:t>
      </w:r>
      <w:r w:rsidR="004E4298">
        <w:t>эксперт,</w:t>
      </w:r>
      <w:r>
        <w:t xml:space="preserve"> подтверждающий знания кандидата и его компетентность в выполнении задач/</w:t>
      </w:r>
      <w:proofErr w:type="gramStart"/>
      <w:r>
        <w:t>обязанностей.</w:t>
      </w:r>
      <w:r w:rsidR="004E4298">
        <w:t>_</w:t>
      </w:r>
      <w:proofErr w:type="gramEnd"/>
      <w:r w:rsidR="004E4298">
        <w:t>____________________________________________________________________</w:t>
      </w:r>
    </w:p>
    <w:p w:rsidR="000F421F" w:rsidRDefault="000F421F" w:rsidP="004E4298">
      <w:pPr>
        <w:ind w:left="-540" w:hanging="540"/>
      </w:pPr>
    </w:p>
    <w:tbl>
      <w:tblPr>
        <w:tblpPr w:leftFromText="180" w:rightFromText="180" w:vertAnchor="text" w:horzAnchor="page" w:tblpX="694" w:tblpY="26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7787"/>
      </w:tblGrid>
      <w:tr w:rsidR="004E4298" w:rsidTr="005862A5">
        <w:trPr>
          <w:trHeight w:val="529"/>
        </w:trPr>
        <w:tc>
          <w:tcPr>
            <w:tcW w:w="1130" w:type="pct"/>
            <w:vAlign w:val="center"/>
          </w:tcPr>
          <w:p w:rsidR="004E4298" w:rsidRPr="004E4298" w:rsidRDefault="00284260" w:rsidP="004E4298">
            <w:pPr>
              <w:ind w:firstLine="150"/>
              <w:jc w:val="center"/>
              <w:rPr>
                <w:b/>
              </w:rPr>
            </w:pPr>
            <w:r>
              <w:rPr>
                <w:b/>
              </w:rPr>
              <w:t>Отметки о выполнении</w:t>
            </w:r>
          </w:p>
        </w:tc>
        <w:tc>
          <w:tcPr>
            <w:tcW w:w="3870" w:type="pct"/>
            <w:shd w:val="clear" w:color="auto" w:fill="auto"/>
          </w:tcPr>
          <w:p w:rsidR="004E4298" w:rsidRPr="004E4298" w:rsidRDefault="004E4298" w:rsidP="004E4298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4E4298">
              <w:rPr>
                <w:b/>
              </w:rPr>
              <w:t>Задача, обязанность, навык</w:t>
            </w:r>
          </w:p>
        </w:tc>
      </w:tr>
      <w:tr w:rsidR="004E4298" w:rsidTr="005862A5">
        <w:trPr>
          <w:trHeight w:val="720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Pr="00695545" w:rsidRDefault="000A1D65" w:rsidP="00695545">
            <w:r>
              <w:rPr>
                <w:b/>
              </w:rPr>
              <w:t>ПЕРСОНАЛЬНОЕ СПАСАТЕЛЬНОЕ ОБОРУДОВАНИЕ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4E4298" w:rsidRPr="00695545" w:rsidRDefault="000A1D65" w:rsidP="00284260">
            <w:pPr>
              <w:tabs>
                <w:tab w:val="left" w:pos="1305"/>
              </w:tabs>
              <w:rPr>
                <w:b/>
              </w:rPr>
            </w:pPr>
            <w:r>
              <w:rPr>
                <w:b/>
              </w:rPr>
              <w:t>Способен</w:t>
            </w:r>
            <w:r w:rsidR="00695545" w:rsidRPr="00695545">
              <w:rPr>
                <w:b/>
              </w:rPr>
              <w:t>: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0A1D65">
            <w:pPr>
              <w:ind w:left="1237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Default="000A1D65" w:rsidP="002A26F0">
            <w:pPr>
              <w:ind w:firstLine="24"/>
            </w:pPr>
            <w:r>
              <w:t>Н</w:t>
            </w:r>
            <w:r w:rsidR="002A26F0">
              <w:t>азвать персональное спасательное оборудование</w:t>
            </w:r>
            <w:r>
              <w:t>,</w:t>
            </w:r>
            <w:r w:rsidR="002A26F0">
              <w:t xml:space="preserve"> требующе</w:t>
            </w:r>
            <w:r>
              <w:t>еся на борту судна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Pr="000A1D65" w:rsidRDefault="00695545" w:rsidP="000A1D65">
            <w:pPr>
              <w:ind w:left="-540" w:hanging="540"/>
            </w:pPr>
            <w:r>
              <w:t>Ра</w:t>
            </w:r>
            <w:r>
              <w:tab/>
            </w:r>
            <w:r>
              <w:tab/>
            </w:r>
            <w:r w:rsidR="000A1D65">
              <w:t>Правильно одевать спасательный жилет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Default="0021662A" w:rsidP="000A1D65">
            <w:pPr>
              <w:tabs>
                <w:tab w:val="left" w:pos="12"/>
              </w:tabs>
              <w:ind w:left="-540" w:hanging="540"/>
            </w:pPr>
            <w:r>
              <w:tab/>
            </w:r>
            <w:r>
              <w:tab/>
            </w:r>
            <w:r w:rsidR="000A1D65">
              <w:t>Правильно надувать надувной спасательный жилет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0A1D65">
            <w:pPr>
              <w:ind w:left="-539" w:right="-524" w:firstLine="227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Default="000A1D65" w:rsidP="000A1D65">
            <w:pPr>
              <w:ind w:right="311"/>
            </w:pPr>
            <w:r>
              <w:t>(для парусников) правильно пристегнуть одетую страховочную сбрую к леерам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Pr="000A1D65" w:rsidRDefault="00695545" w:rsidP="000A1D65">
            <w:pPr>
              <w:tabs>
                <w:tab w:val="left" w:pos="12"/>
              </w:tabs>
              <w:ind w:left="-540" w:hanging="540"/>
              <w:rPr>
                <w:b/>
              </w:rPr>
            </w:pPr>
            <w:r>
              <w:tab/>
            </w:r>
            <w:r>
              <w:tab/>
            </w:r>
            <w:r w:rsidR="000A1D65">
              <w:rPr>
                <w:b/>
              </w:rPr>
              <w:t>Знает</w:t>
            </w:r>
            <w:r w:rsidR="000A1D65" w:rsidRPr="000A1D65">
              <w:rPr>
                <w:b/>
              </w:rPr>
              <w:t>: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Pr="002A26F0" w:rsidRDefault="00695545" w:rsidP="002A26F0">
            <w:pPr>
              <w:ind w:left="24" w:hanging="3"/>
            </w:pPr>
            <w:r>
              <w:tab/>
            </w:r>
            <w:r w:rsidR="002A26F0">
              <w:t>Как правильно обращаться с персональным спасательным оборудованием, требующимся на борту судна</w:t>
            </w:r>
          </w:p>
        </w:tc>
      </w:tr>
      <w:tr w:rsidR="004E4298" w:rsidTr="005862A5">
        <w:trPr>
          <w:trHeight w:val="567"/>
        </w:trPr>
        <w:tc>
          <w:tcPr>
            <w:tcW w:w="1130" w:type="pct"/>
          </w:tcPr>
          <w:p w:rsidR="004E4298" w:rsidRDefault="004E429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4E4298" w:rsidRPr="002A26F0" w:rsidRDefault="00695545" w:rsidP="002A26F0">
            <w:pPr>
              <w:ind w:left="24" w:hanging="3"/>
            </w:pPr>
            <w:r>
              <w:tab/>
            </w:r>
            <w:r w:rsidR="002A26F0">
              <w:t>Виды персональных плавучих вспомогательных средств</w:t>
            </w:r>
            <w:r w:rsidR="002A26F0" w:rsidRPr="002A26F0">
              <w:t xml:space="preserve"> </w:t>
            </w:r>
            <w:r w:rsidR="002A26F0">
              <w:t>и их свойства</w:t>
            </w:r>
          </w:p>
        </w:tc>
      </w:tr>
      <w:tr w:rsidR="00171F3D" w:rsidTr="005862A5">
        <w:trPr>
          <w:trHeight w:val="567"/>
        </w:trPr>
        <w:tc>
          <w:tcPr>
            <w:tcW w:w="1130" w:type="pct"/>
          </w:tcPr>
          <w:p w:rsidR="00171F3D" w:rsidRPr="002A26F0" w:rsidRDefault="00171F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71F3D" w:rsidRPr="00171F3D" w:rsidRDefault="002A26F0" w:rsidP="00284260">
            <w:r>
              <w:t>Подкова, спасательный круг и страховочная сбруя и их использование</w:t>
            </w:r>
          </w:p>
        </w:tc>
      </w:tr>
      <w:tr w:rsidR="002A26F0" w:rsidTr="005862A5">
        <w:trPr>
          <w:trHeight w:val="567"/>
        </w:trPr>
        <w:tc>
          <w:tcPr>
            <w:tcW w:w="1130" w:type="pct"/>
          </w:tcPr>
          <w:p w:rsidR="002A26F0" w:rsidRPr="002A26F0" w:rsidRDefault="002A26F0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A26F0" w:rsidRDefault="002A26F0" w:rsidP="00284260">
            <w:r w:rsidRPr="002A26F0">
              <w:t>Сигнальная мачта «человек за бортом»</w:t>
            </w:r>
            <w:r>
              <w:t xml:space="preserve"> и её использование</w:t>
            </w:r>
          </w:p>
        </w:tc>
      </w:tr>
      <w:tr w:rsidR="002A26F0" w:rsidTr="005862A5">
        <w:trPr>
          <w:trHeight w:val="567"/>
        </w:trPr>
        <w:tc>
          <w:tcPr>
            <w:tcW w:w="1130" w:type="pct"/>
          </w:tcPr>
          <w:p w:rsidR="002A26F0" w:rsidRPr="002A26F0" w:rsidRDefault="002A26F0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A26F0" w:rsidRPr="002A26F0" w:rsidRDefault="002A26F0" w:rsidP="002A26F0">
            <w:r w:rsidRPr="002A26F0">
              <w:rPr>
                <w:iCs/>
              </w:rPr>
              <w:t>Аварийный радиобуй-указатель местоположения (</w:t>
            </w:r>
            <w:r w:rsidRPr="002A26F0">
              <w:rPr>
                <w:iCs/>
                <w:lang w:val="en-CA"/>
              </w:rPr>
              <w:t>EPIRB</w:t>
            </w:r>
            <w:r w:rsidRPr="002A26F0">
              <w:rPr>
                <w:iCs/>
              </w:rPr>
              <w:t xml:space="preserve">) </w:t>
            </w:r>
            <w:proofErr w:type="gramStart"/>
            <w:r w:rsidRPr="002A26F0">
              <w:rPr>
                <w:iCs/>
              </w:rPr>
              <w:t xml:space="preserve">и </w:t>
            </w:r>
            <w:r w:rsidRPr="002A26F0">
              <w:rPr>
                <w:rFonts w:asciiTheme="minorHAnsi" w:eastAsiaTheme="majorEastAsia" w:hAnsi="Calibri" w:cs="Arial"/>
                <w:iCs/>
                <w:shadow/>
                <w:color w:val="05522A"/>
                <w:kern w:val="24"/>
                <w:sz w:val="64"/>
                <w:szCs w:val="64"/>
                <w14:shadow w14:blurRad="50800" w14:dist="50800" w14:dir="5400000" w14:sx="100000" w14:sy="100000" w14:kx="0" w14:ky="0" w14:algn="ctr">
                  <w14:schemeClr w14:val="accent4"/>
                </w14:shadow>
              </w:rPr>
              <w:t xml:space="preserve"> </w:t>
            </w:r>
            <w:r w:rsidRPr="002A26F0">
              <w:rPr>
                <w:iCs/>
              </w:rPr>
              <w:t>Аварийный</w:t>
            </w:r>
            <w:proofErr w:type="gramEnd"/>
            <w:r w:rsidRPr="002A26F0">
              <w:rPr>
                <w:iCs/>
              </w:rPr>
              <w:t xml:space="preserve"> радиолокационный маяк-ответчик (</w:t>
            </w:r>
            <w:r w:rsidRPr="002A26F0">
              <w:rPr>
                <w:iCs/>
                <w:lang w:val="en-US"/>
              </w:rPr>
              <w:t>SART</w:t>
            </w:r>
            <w:r w:rsidRPr="002A26F0">
              <w:rPr>
                <w:iCs/>
              </w:rPr>
              <w:t>) и их использование</w:t>
            </w:r>
          </w:p>
        </w:tc>
      </w:tr>
      <w:tr w:rsidR="00171F3D" w:rsidTr="005862A5">
        <w:trPr>
          <w:trHeight w:val="567"/>
        </w:trPr>
        <w:tc>
          <w:tcPr>
            <w:tcW w:w="1130" w:type="pct"/>
          </w:tcPr>
          <w:p w:rsidR="00171F3D" w:rsidRDefault="00171F3D" w:rsidP="004E4298">
            <w:pPr>
              <w:ind w:left="-540" w:hanging="540"/>
            </w:pPr>
          </w:p>
          <w:p w:rsidR="00171F3D" w:rsidRPr="00171F3D" w:rsidRDefault="00171F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171F3D" w:rsidRPr="009211EB" w:rsidRDefault="002A26F0" w:rsidP="00284260">
            <w:pPr>
              <w:rPr>
                <w:b/>
              </w:rPr>
            </w:pPr>
            <w:r>
              <w:rPr>
                <w:b/>
              </w:rPr>
              <w:t>СПАСАТЕЛЬНОЕ ОБОРУДОВАНИЕ СУДНА</w:t>
            </w:r>
          </w:p>
        </w:tc>
      </w:tr>
      <w:tr w:rsidR="002A26F0" w:rsidTr="005862A5">
        <w:trPr>
          <w:trHeight w:val="567"/>
        </w:trPr>
        <w:tc>
          <w:tcPr>
            <w:tcW w:w="1130" w:type="pct"/>
          </w:tcPr>
          <w:p w:rsidR="002A26F0" w:rsidRDefault="002A26F0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2A26F0" w:rsidRDefault="002A26F0" w:rsidP="00284260">
            <w:pPr>
              <w:rPr>
                <w:b/>
              </w:rPr>
            </w:pPr>
            <w:r>
              <w:rPr>
                <w:b/>
              </w:rPr>
              <w:t>Способен:</w:t>
            </w:r>
          </w:p>
        </w:tc>
      </w:tr>
      <w:tr w:rsidR="00171F3D" w:rsidTr="005862A5">
        <w:trPr>
          <w:trHeight w:val="567"/>
        </w:trPr>
        <w:tc>
          <w:tcPr>
            <w:tcW w:w="1130" w:type="pct"/>
          </w:tcPr>
          <w:p w:rsidR="00171F3D" w:rsidRDefault="00171F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71F3D" w:rsidRDefault="002A26F0" w:rsidP="00284260">
            <w:r>
              <w:t>Назвать типы спасательных плотов</w:t>
            </w:r>
          </w:p>
        </w:tc>
      </w:tr>
      <w:tr w:rsidR="009211EB" w:rsidTr="005862A5">
        <w:trPr>
          <w:trHeight w:val="567"/>
        </w:trPr>
        <w:tc>
          <w:tcPr>
            <w:tcW w:w="1130" w:type="pct"/>
          </w:tcPr>
          <w:p w:rsidR="009211EB" w:rsidRDefault="009211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211EB" w:rsidRDefault="002A26F0" w:rsidP="00284260">
            <w:r>
              <w:t xml:space="preserve">Назвать </w:t>
            </w:r>
            <w:r w:rsidR="00BD5858">
              <w:t>виды сигнальных ракет,</w:t>
            </w:r>
            <w:r>
              <w:t xml:space="preserve"> и какая из них лучше всего подходит для использования в той или иной ситуации, рассказать</w:t>
            </w:r>
          </w:p>
        </w:tc>
      </w:tr>
      <w:tr w:rsidR="009211EB" w:rsidTr="005862A5">
        <w:trPr>
          <w:trHeight w:val="567"/>
        </w:trPr>
        <w:tc>
          <w:tcPr>
            <w:tcW w:w="1130" w:type="pct"/>
          </w:tcPr>
          <w:p w:rsidR="009211EB" w:rsidRDefault="009211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211EB" w:rsidRPr="00010C88" w:rsidRDefault="00010C88" w:rsidP="00284260">
            <w:pPr>
              <w:rPr>
                <w:b/>
              </w:rPr>
            </w:pPr>
            <w:r w:rsidRPr="00010C88">
              <w:rPr>
                <w:b/>
              </w:rPr>
              <w:t>Знает:</w:t>
            </w:r>
          </w:p>
        </w:tc>
      </w:tr>
      <w:tr w:rsidR="009211EB" w:rsidTr="005862A5">
        <w:trPr>
          <w:trHeight w:val="567"/>
        </w:trPr>
        <w:tc>
          <w:tcPr>
            <w:tcW w:w="1130" w:type="pct"/>
          </w:tcPr>
          <w:p w:rsidR="009211EB" w:rsidRDefault="009211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211EB" w:rsidRPr="00010C88" w:rsidRDefault="00010C88" w:rsidP="00010C88">
            <w:r>
              <w:t xml:space="preserve">Как применять спасательный плот и когда его развертывать </w:t>
            </w:r>
          </w:p>
        </w:tc>
      </w:tr>
      <w:tr w:rsidR="009211EB" w:rsidTr="005862A5">
        <w:trPr>
          <w:trHeight w:val="567"/>
        </w:trPr>
        <w:tc>
          <w:tcPr>
            <w:tcW w:w="1130" w:type="pct"/>
          </w:tcPr>
          <w:p w:rsidR="009211EB" w:rsidRDefault="009211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211EB" w:rsidRPr="00010C88" w:rsidRDefault="00010C88" w:rsidP="00284260">
            <w:r w:rsidRPr="00010C88">
              <w:rPr>
                <w:bCs/>
              </w:rPr>
              <w:t>Устройство гидростатического выброса</w:t>
            </w:r>
          </w:p>
        </w:tc>
      </w:tr>
      <w:tr w:rsidR="00F07CEB" w:rsidTr="005862A5">
        <w:trPr>
          <w:trHeight w:val="567"/>
        </w:trPr>
        <w:tc>
          <w:tcPr>
            <w:tcW w:w="1130" w:type="pct"/>
          </w:tcPr>
          <w:p w:rsidR="00F07CEB" w:rsidRDefault="00F07C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F07CEB" w:rsidRPr="00F07CEB" w:rsidRDefault="00010C88" w:rsidP="00284260">
            <w:r>
              <w:t>Огнетушители и какой тип огнетушителя подходит для тушения разных типов пожаров</w:t>
            </w:r>
          </w:p>
        </w:tc>
      </w:tr>
      <w:tr w:rsidR="00F07CEB" w:rsidTr="005862A5">
        <w:trPr>
          <w:trHeight w:val="567"/>
        </w:trPr>
        <w:tc>
          <w:tcPr>
            <w:tcW w:w="1130" w:type="pct"/>
          </w:tcPr>
          <w:p w:rsidR="00F07CEB" w:rsidRDefault="00F07C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F07CEB" w:rsidRDefault="00010C88" w:rsidP="00284260">
            <w:r>
              <w:t>Базовая аптечка первой помощи и ее содержание</w:t>
            </w:r>
          </w:p>
        </w:tc>
      </w:tr>
      <w:tr w:rsidR="00F07CEB" w:rsidTr="005862A5">
        <w:trPr>
          <w:trHeight w:val="567"/>
        </w:trPr>
        <w:tc>
          <w:tcPr>
            <w:tcW w:w="1130" w:type="pct"/>
          </w:tcPr>
          <w:p w:rsidR="00F07CEB" w:rsidRDefault="00F07C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F07CEB" w:rsidRPr="00F07CEB" w:rsidRDefault="00BD5858" w:rsidP="00284260">
            <w:r>
              <w:t>Виды якорей и типы морского дна, к которому они лучше всего подходят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BD5858" w:rsidRDefault="00BD5858" w:rsidP="00BD5858">
            <w:r>
              <w:t>Все остальное спасательное оборудование требующиеся на борту судна, такое как водонепроницаемый фонарь, туманный горн, радиолокационный отражатель, УКВ радиостанция и т д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Default="00BD5858" w:rsidP="00BD5858">
            <w:r>
              <w:t>Ручные и электрический трюмные насосы и как они работают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Default="00BD5858" w:rsidP="00BD5858">
            <w:r>
              <w:t>Плавучий якорь и тормозной парашют и их использование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BD5858" w:rsidRDefault="00BD5858" w:rsidP="00BD5858">
            <w:pPr>
              <w:rPr>
                <w:b/>
              </w:rPr>
            </w:pPr>
            <w:r w:rsidRPr="00BD5858">
              <w:rPr>
                <w:b/>
              </w:rPr>
              <w:t>Понимает: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BD5858" w:rsidRDefault="00BD5858" w:rsidP="00BD5858">
            <w:r>
              <w:t>Как использовать огнетушитель и требования по его уходу и содержанию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BD5858" w:rsidRDefault="00BD5858" w:rsidP="00BD5858">
            <w:r>
              <w:t>Как использовать радиолокационный отражатель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BD5858" w:rsidRDefault="00BD5858" w:rsidP="00BD5858">
            <w:r>
              <w:t xml:space="preserve">Как работает </w:t>
            </w:r>
            <w:r w:rsidR="005C5E6B">
              <w:t>переключатель режима питания</w:t>
            </w:r>
          </w:p>
        </w:tc>
      </w:tr>
      <w:tr w:rsidR="00BD5858" w:rsidTr="005862A5">
        <w:trPr>
          <w:trHeight w:val="567"/>
        </w:trPr>
        <w:tc>
          <w:tcPr>
            <w:tcW w:w="1130" w:type="pct"/>
          </w:tcPr>
          <w:p w:rsidR="00BD5858" w:rsidRDefault="00BD585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BD5858" w:rsidRPr="00AC6314" w:rsidRDefault="00BD5858" w:rsidP="00BD5858">
            <w:r>
              <w:t>Содержание и необходимость в «эвакуационной сумке» или «спасательной сумке»</w:t>
            </w:r>
          </w:p>
        </w:tc>
      </w:tr>
      <w:tr w:rsidR="00F07CEB" w:rsidTr="005862A5">
        <w:trPr>
          <w:trHeight w:val="567"/>
        </w:trPr>
        <w:tc>
          <w:tcPr>
            <w:tcW w:w="1130" w:type="pct"/>
          </w:tcPr>
          <w:p w:rsidR="00F07CEB" w:rsidRDefault="00F07C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F07CEB" w:rsidRPr="00AC6314" w:rsidRDefault="005C5E6B" w:rsidP="005C5E6B">
            <w:pPr>
              <w:rPr>
                <w:b/>
              </w:rPr>
            </w:pPr>
            <w:r>
              <w:rPr>
                <w:b/>
              </w:rPr>
              <w:t xml:space="preserve">ПРОВЕРКА СУДНА (ПРИЕМКА) – ДОКУМЕНТАЦИЯ, КАРТЫ, НАВИГАЦИИОННЫЕ ПУБЛИКАЦИИ И ФЛАГИ </w:t>
            </w:r>
          </w:p>
        </w:tc>
      </w:tr>
      <w:tr w:rsidR="002F682A" w:rsidTr="005862A5">
        <w:trPr>
          <w:trHeight w:val="567"/>
        </w:trPr>
        <w:tc>
          <w:tcPr>
            <w:tcW w:w="1130" w:type="pct"/>
          </w:tcPr>
          <w:p w:rsidR="002F682A" w:rsidRDefault="002F682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2F682A" w:rsidRPr="000F1BEB" w:rsidRDefault="005C5E6B" w:rsidP="00284260">
            <w:pPr>
              <w:rPr>
                <w:b/>
              </w:rPr>
            </w:pPr>
            <w:r>
              <w:rPr>
                <w:b/>
              </w:rPr>
              <w:t>Знает и понимает значение (важность)</w:t>
            </w:r>
            <w:r w:rsidR="000F1BEB" w:rsidRPr="000F1BEB">
              <w:rPr>
                <w:b/>
              </w:rPr>
              <w:t>: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P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0F1BEB" w:rsidRDefault="005C5E6B" w:rsidP="007B4D3C">
            <w:r>
              <w:t xml:space="preserve">Регистрационные / судовые документы 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P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7F081D" w:rsidRDefault="007F081D" w:rsidP="00284260">
            <w:r>
              <w:t>Требования к паспортам, визам и документам для путешествия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Pr="000F1BEB" w:rsidRDefault="000F1BEB" w:rsidP="004E4298">
            <w:pPr>
              <w:ind w:left="-540" w:hanging="540"/>
            </w:pPr>
            <w:r>
              <w:t>Как</w:t>
            </w:r>
          </w:p>
        </w:tc>
        <w:tc>
          <w:tcPr>
            <w:tcW w:w="3870" w:type="pct"/>
            <w:shd w:val="clear" w:color="auto" w:fill="auto"/>
            <w:vAlign w:val="center"/>
          </w:tcPr>
          <w:p w:rsidR="000F1BEB" w:rsidRDefault="007F081D" w:rsidP="00284260">
            <w:r>
              <w:t>Страховой полис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  <w:r>
              <w:t>Ка</w:t>
            </w: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7F081D" w:rsidRDefault="007F081D" w:rsidP="00284260">
            <w:r>
              <w:t>Мореходная (морская) квалификация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0F1BEB" w:rsidRDefault="007F081D" w:rsidP="00284260">
            <w:r>
              <w:t>Судовая роль (список экипажа) и судовой бортовой журнал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Default="007F081D" w:rsidP="00284260">
            <w:r>
              <w:t>Инструкция по эксплуатации оборудования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Default="007F081D" w:rsidP="00284260">
            <w:r>
              <w:t>Морские навигационные карты и публикации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9547F9" w:rsidRDefault="007F081D" w:rsidP="00284260">
            <w:pPr>
              <w:rPr>
                <w:b/>
              </w:rPr>
            </w:pPr>
            <w:r w:rsidRPr="009547F9">
              <w:rPr>
                <w:b/>
              </w:rPr>
              <w:t>Ознакомлен с: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Default="009547F9" w:rsidP="00284260">
            <w:r>
              <w:t>Таблицей приливно-отливного режима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Default="009547F9" w:rsidP="00284260">
            <w:r>
              <w:t>Символами и аббревиатурами морских навигационных карт</w:t>
            </w:r>
          </w:p>
        </w:tc>
      </w:tr>
      <w:tr w:rsidR="000F1BEB" w:rsidTr="005862A5">
        <w:trPr>
          <w:trHeight w:val="567"/>
        </w:trPr>
        <w:tc>
          <w:tcPr>
            <w:tcW w:w="1130" w:type="pct"/>
          </w:tcPr>
          <w:p w:rsidR="000F1BEB" w:rsidRDefault="000F1BEB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0F1BEB" w:rsidRPr="00C7646D" w:rsidRDefault="009547F9" w:rsidP="009547F9">
            <w:r>
              <w:t>Правилами предупреждения столкновений судов</w:t>
            </w:r>
          </w:p>
        </w:tc>
      </w:tr>
      <w:tr w:rsidR="009547F9" w:rsidTr="005862A5">
        <w:trPr>
          <w:trHeight w:val="567"/>
        </w:trPr>
        <w:tc>
          <w:tcPr>
            <w:tcW w:w="1130" w:type="pct"/>
          </w:tcPr>
          <w:p w:rsidR="009547F9" w:rsidRDefault="009547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547F9" w:rsidRPr="009547F9" w:rsidRDefault="009547F9" w:rsidP="009547F9">
            <w:r>
              <w:t xml:space="preserve">Флагами и правилами размещения флагов (этикет), флагом страны регистрации судна, флагом вежливости, таможенным флагом </w:t>
            </w:r>
            <w:r>
              <w:rPr>
                <w:lang w:val="en-US"/>
              </w:rPr>
              <w:t>Q</w:t>
            </w:r>
            <w:r w:rsidRPr="009547F9">
              <w:t xml:space="preserve"> </w:t>
            </w:r>
            <w:r>
              <w:t xml:space="preserve">и флагом погружения </w:t>
            </w:r>
          </w:p>
        </w:tc>
      </w:tr>
      <w:tr w:rsidR="00C7646D" w:rsidTr="005862A5">
        <w:trPr>
          <w:trHeight w:val="567"/>
        </w:trPr>
        <w:tc>
          <w:tcPr>
            <w:tcW w:w="1130" w:type="pct"/>
          </w:tcPr>
          <w:p w:rsidR="00C7646D" w:rsidRDefault="00C7646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C7646D" w:rsidRPr="00C7646D" w:rsidRDefault="009547F9" w:rsidP="009547F9">
            <w:pPr>
              <w:rPr>
                <w:b/>
              </w:rPr>
            </w:pPr>
            <w:r>
              <w:rPr>
                <w:b/>
              </w:rPr>
              <w:t xml:space="preserve">ПРОВЕРКА (ПРИЕМКА) СУДНА – ПРОВЕРКА ОБОРУДОВАНИЯ И ОСНОВНЫЕ ПРОВЕРКИ </w:t>
            </w:r>
          </w:p>
        </w:tc>
      </w:tr>
      <w:tr w:rsidR="00C7646D" w:rsidTr="005862A5">
        <w:trPr>
          <w:trHeight w:val="567"/>
        </w:trPr>
        <w:tc>
          <w:tcPr>
            <w:tcW w:w="1130" w:type="pct"/>
          </w:tcPr>
          <w:p w:rsidR="00C7646D" w:rsidRDefault="00C7646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7646D" w:rsidRPr="00C7646D" w:rsidRDefault="009547F9" w:rsidP="00284260">
            <w:r>
              <w:rPr>
                <w:b/>
              </w:rPr>
              <w:t>Знает и понимает значение (важность)</w:t>
            </w:r>
            <w:r w:rsidRPr="000F1BEB">
              <w:rPr>
                <w:b/>
              </w:rPr>
              <w:t>:</w:t>
            </w:r>
          </w:p>
        </w:tc>
      </w:tr>
      <w:tr w:rsidR="00C7646D" w:rsidTr="005862A5">
        <w:trPr>
          <w:trHeight w:val="567"/>
        </w:trPr>
        <w:tc>
          <w:tcPr>
            <w:tcW w:w="1130" w:type="pct"/>
          </w:tcPr>
          <w:p w:rsidR="00C7646D" w:rsidRDefault="00C7646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7646D" w:rsidRPr="00721D25" w:rsidRDefault="00721D25" w:rsidP="00284260">
            <w:pPr>
              <w:rPr>
                <w:lang w:val="en-US"/>
              </w:rPr>
            </w:pPr>
            <w:r>
              <w:t>Содержание набора инструментов</w:t>
            </w:r>
          </w:p>
        </w:tc>
      </w:tr>
      <w:tr w:rsidR="00C7646D" w:rsidTr="005862A5">
        <w:trPr>
          <w:trHeight w:val="567"/>
        </w:trPr>
        <w:tc>
          <w:tcPr>
            <w:tcW w:w="1130" w:type="pct"/>
          </w:tcPr>
          <w:p w:rsidR="00C7646D" w:rsidRDefault="00C7646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7646D" w:rsidRPr="00C7646D" w:rsidRDefault="00721D25" w:rsidP="00284260">
            <w:r>
              <w:t>Запчасти двигателя</w:t>
            </w:r>
          </w:p>
        </w:tc>
      </w:tr>
      <w:tr w:rsidR="00C7646D" w:rsidTr="005862A5">
        <w:trPr>
          <w:trHeight w:val="567"/>
        </w:trPr>
        <w:tc>
          <w:tcPr>
            <w:tcW w:w="1130" w:type="pct"/>
          </w:tcPr>
          <w:p w:rsidR="00C7646D" w:rsidRDefault="00C7646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7646D" w:rsidRPr="00721D25" w:rsidRDefault="00721D25" w:rsidP="00721D25">
            <w:r>
              <w:t>Топливо и источники воспламенения и потенциальные риски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6A0721" w:rsidRPr="006A0721" w:rsidRDefault="00721D25" w:rsidP="00284260">
            <w:r>
              <w:t>План переходов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6A0721" w:rsidRPr="00721D25" w:rsidRDefault="00721D25" w:rsidP="00284260">
            <w:pPr>
              <w:rPr>
                <w:b/>
              </w:rPr>
            </w:pPr>
            <w:r w:rsidRPr="00721D25">
              <w:rPr>
                <w:b/>
              </w:rPr>
              <w:t>Может продемонстрировать: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  <w:r>
              <w:t>П</w:t>
            </w:r>
          </w:p>
        </w:tc>
        <w:tc>
          <w:tcPr>
            <w:tcW w:w="3870" w:type="pct"/>
            <w:shd w:val="clear" w:color="auto" w:fill="auto"/>
            <w:vAlign w:val="center"/>
          </w:tcPr>
          <w:p w:rsidR="006A0721" w:rsidRDefault="00721D25" w:rsidP="00284260">
            <w:r>
              <w:t>Проверка корпуса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Default="00721D25" w:rsidP="00284260">
            <w:r>
              <w:t>Проверка двигателя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Default="00721D25" w:rsidP="00284260">
            <w:r>
              <w:t xml:space="preserve">(для парусника) проверка такелажа 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Default="00721D25" w:rsidP="00284260">
            <w:r>
              <w:t>Как проверить состояние и работоспособность навигационных огней и электронных приборов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Default="00721D25" w:rsidP="00284260">
            <w:r>
              <w:t>Проверка спасательного оборудования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Pr="00AC6314" w:rsidRDefault="00721D25" w:rsidP="00721D25">
            <w:r>
              <w:t>Проверка хозяйственных принадлежностей (функционирование кранов и вентилей, газовый баллон с пропаном, хранящийся в подходящем месте, проверка резервуаров для хранения сточных вод</w:t>
            </w:r>
            <w:r w:rsidR="00A12714">
              <w:t>, состояние гальюнов и сливов, д</w:t>
            </w:r>
            <w:r w:rsidR="00A12714" w:rsidRPr="00A12714">
              <w:t>остаточное количество еды и воды</w:t>
            </w:r>
            <w:r w:rsidR="00A12714">
              <w:t>)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Pr="00A12714" w:rsidRDefault="00A12714" w:rsidP="00284260">
            <w:r>
              <w:t>Проверка динги (шлюпки), если предполагается комплектацией судна</w:t>
            </w:r>
          </w:p>
        </w:tc>
      </w:tr>
      <w:tr w:rsidR="00721D25" w:rsidTr="005862A5">
        <w:trPr>
          <w:trHeight w:val="567"/>
        </w:trPr>
        <w:tc>
          <w:tcPr>
            <w:tcW w:w="1130" w:type="pct"/>
          </w:tcPr>
          <w:p w:rsidR="00721D25" w:rsidRDefault="00721D25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21D25" w:rsidRDefault="00A12714" w:rsidP="00A12714">
            <w:r>
              <w:t>Процедура выхода судна из марины или дока (отключение электрических кабелей и шланги подачи воды, инструктаж пассажиров и т д, как описано в учебных материалах)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6A0721" w:rsidRPr="006A0721" w:rsidRDefault="00A12714" w:rsidP="00284260">
            <w:pPr>
              <w:rPr>
                <w:b/>
              </w:rPr>
            </w:pPr>
            <w:r>
              <w:rPr>
                <w:b/>
              </w:rPr>
              <w:t>ВЕРЕВКИ И ОСНОВЫ ВЯЗАНИЯ УЗЛОВ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6A0721" w:rsidRPr="006A0721" w:rsidRDefault="00117DF9" w:rsidP="00284260">
            <w:pPr>
              <w:rPr>
                <w:b/>
              </w:rPr>
            </w:pPr>
            <w:r>
              <w:rPr>
                <w:b/>
              </w:rPr>
              <w:t>Может продемонстрировать</w:t>
            </w:r>
            <w:r w:rsidR="006A0721" w:rsidRPr="006A0721">
              <w:rPr>
                <w:b/>
              </w:rPr>
              <w:t>:</w:t>
            </w:r>
          </w:p>
        </w:tc>
      </w:tr>
      <w:tr w:rsidR="006A0721" w:rsidTr="005862A5">
        <w:trPr>
          <w:trHeight w:val="567"/>
        </w:trPr>
        <w:tc>
          <w:tcPr>
            <w:tcW w:w="1130" w:type="pct"/>
          </w:tcPr>
          <w:p w:rsidR="006A0721" w:rsidRDefault="006A0721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6A0721" w:rsidRPr="006A0721" w:rsidRDefault="00117DF9" w:rsidP="00284260">
            <w:r>
              <w:t>Простой и двойной штыки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06EC9" w:rsidRPr="00206EC9" w:rsidRDefault="00117DF9" w:rsidP="00284260">
            <w:r>
              <w:t>Вязание беседочного узла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206EC9" w:rsidRDefault="00117DF9" w:rsidP="00284260">
            <w:r>
              <w:t>Вязание узла в форме «восьмерки»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206EC9" w:rsidRDefault="00117DF9" w:rsidP="00284260">
            <w:r>
              <w:t>Задвижной штык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206EC9" w:rsidRDefault="00117DF9" w:rsidP="00284260">
            <w:r>
              <w:t>Шкотовый узел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206EC9" w:rsidRDefault="00117DF9" w:rsidP="00284260">
            <w:r>
              <w:t>Рифовый узел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206EC9" w:rsidRDefault="00117DF9" w:rsidP="00284260">
            <w:r>
              <w:t>Выбленочный узел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117DF9" w:rsidRDefault="00117DF9" w:rsidP="00284260">
            <w:pPr>
              <w:rPr>
                <w:lang w:val="en-US"/>
              </w:rPr>
            </w:pPr>
            <w:r>
              <w:t>Крепление на утку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06EC9" w:rsidRPr="00117DF9" w:rsidRDefault="00117DF9" w:rsidP="00284260">
            <w:proofErr w:type="spellStart"/>
            <w:r>
              <w:t>Бухтование</w:t>
            </w:r>
            <w:proofErr w:type="spellEnd"/>
            <w:r>
              <w:t xml:space="preserve"> (скручивание веревок в бухту)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Pr="00117DF9" w:rsidRDefault="00117DF9" w:rsidP="00284260">
            <w:pPr>
              <w:rPr>
                <w:b/>
              </w:rPr>
            </w:pPr>
            <w:r w:rsidRPr="00117DF9">
              <w:rPr>
                <w:b/>
              </w:rPr>
              <w:t>Понимать:</w:t>
            </w:r>
          </w:p>
        </w:tc>
      </w:tr>
      <w:tr w:rsidR="00117DF9" w:rsidTr="005862A5">
        <w:trPr>
          <w:trHeight w:val="567"/>
        </w:trPr>
        <w:tc>
          <w:tcPr>
            <w:tcW w:w="1130" w:type="pct"/>
          </w:tcPr>
          <w:p w:rsidR="00117DF9" w:rsidRDefault="00117DF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117DF9" w:rsidRDefault="00117DF9" w:rsidP="00284260">
            <w:r w:rsidRPr="00117DF9">
              <w:t>Заделывание конца каната маркой и сращивание двух концов канатов одинаковой толщины (</w:t>
            </w:r>
            <w:proofErr w:type="spellStart"/>
            <w:r w:rsidRPr="00117DF9">
              <w:t>сплесень</w:t>
            </w:r>
            <w:proofErr w:type="spellEnd"/>
            <w:r w:rsidRPr="00117DF9">
              <w:t>).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</w:tcPr>
          <w:p w:rsidR="00206EC9" w:rsidRPr="00206EC9" w:rsidRDefault="00D641A7" w:rsidP="00171F3D">
            <w:pPr>
              <w:rPr>
                <w:b/>
              </w:rPr>
            </w:pPr>
            <w:r>
              <w:rPr>
                <w:b/>
              </w:rPr>
              <w:t>ДОЗАПРАВКА ТОПЛИВОМ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206EC9" w:rsidRPr="00206EC9" w:rsidRDefault="00D641A7" w:rsidP="00284260">
            <w:pPr>
              <w:rPr>
                <w:b/>
              </w:rPr>
            </w:pPr>
            <w:r>
              <w:rPr>
                <w:b/>
              </w:rPr>
              <w:t>Может продемонстрировать</w:t>
            </w:r>
            <w:r w:rsidR="00206EC9" w:rsidRPr="00206EC9">
              <w:rPr>
                <w:b/>
              </w:rPr>
              <w:t>: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06EC9" w:rsidRPr="00206EC9" w:rsidRDefault="00D641A7" w:rsidP="00F93C2A">
            <w:r>
              <w:t>Заправка судна топливом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06EC9" w:rsidRPr="00AC6314" w:rsidRDefault="00D641A7" w:rsidP="00F93C2A">
            <w:r>
              <w:t>Заправка гидроцикла (</w:t>
            </w:r>
            <w:r>
              <w:rPr>
                <w:lang w:val="en-US"/>
              </w:rPr>
              <w:t>PWC</w:t>
            </w:r>
            <w:r w:rsidRPr="00D641A7">
              <w:t>)</w:t>
            </w:r>
            <w:r>
              <w:t>, если предусмотрено</w:t>
            </w:r>
          </w:p>
        </w:tc>
      </w:tr>
      <w:tr w:rsidR="00206EC9" w:rsidTr="005862A5">
        <w:trPr>
          <w:trHeight w:val="567"/>
        </w:trPr>
        <w:tc>
          <w:tcPr>
            <w:tcW w:w="1130" w:type="pct"/>
          </w:tcPr>
          <w:p w:rsidR="00206EC9" w:rsidRDefault="00206EC9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206EC9" w:rsidRDefault="00D641A7" w:rsidP="00F93C2A">
            <w:r>
              <w:rPr>
                <w:b/>
              </w:rPr>
              <w:t>Знает и понимает значение (важность)</w:t>
            </w:r>
            <w:r w:rsidRPr="000F1BEB">
              <w:rPr>
                <w:b/>
              </w:rPr>
              <w:t>:</w:t>
            </w:r>
          </w:p>
        </w:tc>
      </w:tr>
      <w:tr w:rsidR="00D641A7" w:rsidTr="005862A5">
        <w:trPr>
          <w:trHeight w:val="567"/>
        </w:trPr>
        <w:tc>
          <w:tcPr>
            <w:tcW w:w="1130" w:type="pct"/>
          </w:tcPr>
          <w:p w:rsidR="00D641A7" w:rsidRDefault="00D641A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D641A7" w:rsidRPr="00D641A7" w:rsidRDefault="00D641A7" w:rsidP="00F93C2A">
            <w:r>
              <w:t>Требование к планированию расхода топлива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Pr="00C1065A" w:rsidRDefault="00D641A7" w:rsidP="00F93C2A">
            <w:pPr>
              <w:rPr>
                <w:b/>
              </w:rPr>
            </w:pPr>
            <w:r>
              <w:rPr>
                <w:b/>
              </w:rPr>
              <w:t>ПРОЦЕДУРА СПАСЕНИЯ «ЧЕЛОВЕКА ЗА БОРТОМ»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C1065A" w:rsidRPr="00C1065A" w:rsidRDefault="00D641A7" w:rsidP="00D641A7">
            <w:pPr>
              <w:rPr>
                <w:b/>
              </w:rPr>
            </w:pPr>
            <w:r>
              <w:rPr>
                <w:b/>
              </w:rPr>
              <w:t>Может продемонстрировать</w:t>
            </w:r>
            <w:r w:rsidR="00C1065A" w:rsidRPr="00C1065A">
              <w:rPr>
                <w:b/>
              </w:rPr>
              <w:t>: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Pr="00D641A7" w:rsidRDefault="00D641A7" w:rsidP="00F93C2A">
            <w:r>
              <w:t xml:space="preserve">Все меры и последовательность действий один за другим, которые необходимо предпринять для спасения человека за бортом используя </w:t>
            </w:r>
            <w:r w:rsidRPr="00D641A7">
              <w:t>плавучий бросательный конец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Default="00D641A7" w:rsidP="00D641A7">
            <w:r>
              <w:t>Все меры и последовательность действий один за другим, которые необходимо предпринять для спасения человека за бортом используя спасательный круг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C1065A" w:rsidRPr="00C1065A" w:rsidRDefault="00D641A7" w:rsidP="00F93C2A">
            <w:pPr>
              <w:rPr>
                <w:b/>
              </w:rPr>
            </w:pPr>
            <w:r>
              <w:rPr>
                <w:b/>
              </w:rPr>
              <w:t>Знает и понимает значение (важность)</w:t>
            </w:r>
            <w:r w:rsidRPr="000F1BEB">
              <w:rPr>
                <w:b/>
              </w:rPr>
              <w:t>: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Pr="00C1065A" w:rsidRDefault="00B50ADD" w:rsidP="00B50ADD">
            <w:r>
              <w:t>Что необходимо принимать во внимание, когда принимается решение каким способом лучше всего будет спасать человека за бортом и почему на эти обстоятельства нужно обращать внимание и принимать в расчет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Default="00B50ADD" w:rsidP="00F93C2A">
            <w:r>
              <w:t xml:space="preserve">Различные виды штормового спасательного обмундирования и их использование </w:t>
            </w:r>
          </w:p>
        </w:tc>
      </w:tr>
      <w:tr w:rsidR="00C1065A" w:rsidTr="005862A5">
        <w:trPr>
          <w:trHeight w:val="567"/>
        </w:trPr>
        <w:tc>
          <w:tcPr>
            <w:tcW w:w="1130" w:type="pct"/>
          </w:tcPr>
          <w:p w:rsidR="00C1065A" w:rsidRDefault="00C1065A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C1065A" w:rsidRPr="007C0B3D" w:rsidRDefault="00AC6314" w:rsidP="00F93C2A">
            <w:pPr>
              <w:rPr>
                <w:b/>
              </w:rPr>
            </w:pPr>
            <w:r>
              <w:rPr>
                <w:b/>
              </w:rPr>
              <w:t>ОПРОКИДЫВАНИЕ, ЗАТОПЛЕНИЕ И ПОГРУЖЕНИЕ СУДНА ПОД ВОДУ</w:t>
            </w:r>
          </w:p>
        </w:tc>
      </w:tr>
      <w:tr w:rsidR="007C0B3D" w:rsidTr="005862A5">
        <w:trPr>
          <w:trHeight w:val="567"/>
        </w:trPr>
        <w:tc>
          <w:tcPr>
            <w:tcW w:w="1130" w:type="pct"/>
          </w:tcPr>
          <w:p w:rsidR="007C0B3D" w:rsidRDefault="007C0B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7C0B3D" w:rsidRDefault="00AC6314" w:rsidP="00F93C2A">
            <w:pPr>
              <w:rPr>
                <w:b/>
              </w:rPr>
            </w:pPr>
            <w:r>
              <w:rPr>
                <w:b/>
              </w:rPr>
              <w:t>Знает и понимает:</w:t>
            </w:r>
          </w:p>
        </w:tc>
      </w:tr>
      <w:tr w:rsidR="007C0B3D" w:rsidTr="005862A5">
        <w:trPr>
          <w:trHeight w:val="567"/>
        </w:trPr>
        <w:tc>
          <w:tcPr>
            <w:tcW w:w="1130" w:type="pct"/>
          </w:tcPr>
          <w:p w:rsidR="007C0B3D" w:rsidRDefault="007C0B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C0B3D" w:rsidRPr="007C0B3D" w:rsidRDefault="00AC6314" w:rsidP="00F93C2A">
            <w:r>
              <w:t>Опрокидывание и его причины</w:t>
            </w:r>
            <w:r w:rsidR="007C0B3D" w:rsidRPr="007C0B3D">
              <w:t xml:space="preserve"> </w:t>
            </w:r>
          </w:p>
        </w:tc>
      </w:tr>
      <w:tr w:rsidR="007C0B3D" w:rsidTr="005862A5">
        <w:trPr>
          <w:trHeight w:val="567"/>
        </w:trPr>
        <w:tc>
          <w:tcPr>
            <w:tcW w:w="1130" w:type="pct"/>
          </w:tcPr>
          <w:p w:rsidR="007C0B3D" w:rsidRDefault="007C0B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C0B3D" w:rsidRPr="007C0B3D" w:rsidRDefault="00AC6314" w:rsidP="00F93C2A">
            <w:pPr>
              <w:rPr>
                <w:lang w:val="en-US"/>
              </w:rPr>
            </w:pPr>
            <w:r>
              <w:t>Затопление и его причины</w:t>
            </w:r>
            <w:r w:rsidR="007C0B3D">
              <w:t xml:space="preserve"> </w:t>
            </w:r>
          </w:p>
        </w:tc>
      </w:tr>
      <w:tr w:rsidR="007C0B3D" w:rsidTr="005862A5">
        <w:trPr>
          <w:trHeight w:val="567"/>
        </w:trPr>
        <w:tc>
          <w:tcPr>
            <w:tcW w:w="1130" w:type="pct"/>
          </w:tcPr>
          <w:p w:rsidR="007C0B3D" w:rsidRDefault="007C0B3D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7C0B3D" w:rsidRDefault="00AC6314" w:rsidP="00F93C2A">
            <w:r>
              <w:t>Погружение судна под воду и его причины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Default="00AC6314" w:rsidP="00F93C2A">
            <w:r>
              <w:t xml:space="preserve">Посадка на мель судна и его </w:t>
            </w:r>
            <w:proofErr w:type="spellStart"/>
            <w:r>
              <w:t>причны</w:t>
            </w:r>
            <w:proofErr w:type="spellEnd"/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Default="00AC6314" w:rsidP="00AC6314">
            <w:r>
              <w:t>Важность и необходимость ознакомления с морским прогнозом погоды до покидания берега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Pr="00AC6314" w:rsidRDefault="00AC6314" w:rsidP="00AC6314">
            <w:pPr>
              <w:rPr>
                <w:b/>
              </w:rPr>
            </w:pPr>
            <w:r w:rsidRPr="00AC6314">
              <w:rPr>
                <w:b/>
              </w:rPr>
              <w:t>ЯКОРЯ, ПОСТАНОКА НА ЯКОРЬ И ПОСАДКА НА МЕЛЬ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Default="00AC6314" w:rsidP="00F93C2A">
            <w:r>
              <w:rPr>
                <w:b/>
              </w:rPr>
              <w:t>Знает и понимает: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Default="00AC6314" w:rsidP="00F93C2A">
            <w:r>
              <w:t xml:space="preserve">Якорный конец и из чего он может состоять </w:t>
            </w:r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Default="00976F28" w:rsidP="00976F28">
            <w:r>
              <w:t>Отношение длины вытравленного якорного</w:t>
            </w:r>
            <w:r w:rsidRPr="00976F28">
              <w:t xml:space="preserve"> </w:t>
            </w:r>
            <w:r>
              <w:t>конца</w:t>
            </w:r>
            <w:r w:rsidRPr="00976F28">
              <w:t xml:space="preserve"> к вертикальному расстоянию от днища судна к дну водоема</w:t>
            </w:r>
            <w:r>
              <w:t>. Требуемая длина вытравленного якорного конца в зависимости от того из чего состоит якорный конец – цепь или комбинация каната и цепи</w:t>
            </w:r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Pr="0035757D" w:rsidRDefault="0035757D" w:rsidP="0035757D">
            <w:r w:rsidRPr="0035757D">
              <w:t>Использование якоря (</w:t>
            </w:r>
            <w:r>
              <w:t>в</w:t>
            </w:r>
            <w:r w:rsidRPr="0035757D">
              <w:rPr>
                <w:rFonts w:eastAsiaTheme="minorEastAsia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EB17F5" w:rsidRPr="0035757D">
              <w:t>случае поломки/аварии</w:t>
            </w:r>
            <w:r>
              <w:t>, в</w:t>
            </w:r>
            <w:r w:rsidRPr="0035757D">
              <w:t>о время ветреной погоды, при отсутствии аварийных ситуаций)</w:t>
            </w:r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Default="0035757D" w:rsidP="00F93C2A">
            <w:r>
              <w:t>Разворот вокруг якоря, и кто имеет «право на разворот»</w:t>
            </w:r>
          </w:p>
        </w:tc>
      </w:tr>
      <w:tr w:rsidR="00976F28" w:rsidTr="005862A5">
        <w:trPr>
          <w:trHeight w:val="567"/>
        </w:trPr>
        <w:tc>
          <w:tcPr>
            <w:tcW w:w="1130" w:type="pct"/>
          </w:tcPr>
          <w:p w:rsidR="00976F28" w:rsidRDefault="00976F28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976F28" w:rsidRDefault="0035757D" w:rsidP="00F93C2A">
            <w:r>
              <w:t>Как устанавливать второй якорь, и для каких районов и обстоятельств данная опция используется, для каких судов это подходит</w:t>
            </w:r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Default="006D7436" w:rsidP="00F93C2A">
            <w:proofErr w:type="spellStart"/>
            <w:r>
              <w:t>Верпование</w:t>
            </w:r>
            <w:proofErr w:type="spellEnd"/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Default="006D7436" w:rsidP="00F93C2A">
            <w:r>
              <w:t>Как высвободить запутавшийся якорь</w:t>
            </w:r>
          </w:p>
        </w:tc>
      </w:tr>
      <w:tr w:rsidR="00AC6314" w:rsidTr="005862A5">
        <w:trPr>
          <w:trHeight w:val="567"/>
        </w:trPr>
        <w:tc>
          <w:tcPr>
            <w:tcW w:w="1130" w:type="pct"/>
          </w:tcPr>
          <w:p w:rsidR="00AC6314" w:rsidRDefault="00AC6314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AC6314" w:rsidRDefault="006D7436" w:rsidP="00F93C2A">
            <w:r>
              <w:t>Проблемы связанные с посадкой судна на мель и их решения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bottom"/>
          </w:tcPr>
          <w:p w:rsidR="008C78D7" w:rsidRPr="008C78D7" w:rsidRDefault="006D7436" w:rsidP="006D7436">
            <w:pPr>
              <w:rPr>
                <w:b/>
              </w:rPr>
            </w:pPr>
            <w:r>
              <w:rPr>
                <w:b/>
              </w:rPr>
              <w:t>Может продемонстрировать</w:t>
            </w:r>
            <w:r w:rsidR="008C78D7" w:rsidRPr="008C78D7">
              <w:rPr>
                <w:b/>
              </w:rPr>
              <w:t>: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Pr="008C78D7" w:rsidRDefault="006D7436" w:rsidP="00F93C2A">
            <w:r>
              <w:t>Все меры и последовательность действий один за другим, которые необходимо предпринять для постановки судна на якорь</w:t>
            </w:r>
          </w:p>
        </w:tc>
      </w:tr>
      <w:tr w:rsidR="008C78D7" w:rsidTr="005862A5">
        <w:trPr>
          <w:trHeight w:val="567"/>
        </w:trPr>
        <w:tc>
          <w:tcPr>
            <w:tcW w:w="1130" w:type="pct"/>
          </w:tcPr>
          <w:p w:rsidR="008C78D7" w:rsidRDefault="008C78D7" w:rsidP="004E4298">
            <w:pPr>
              <w:ind w:left="-540" w:hanging="540"/>
            </w:pPr>
          </w:p>
        </w:tc>
        <w:tc>
          <w:tcPr>
            <w:tcW w:w="3870" w:type="pct"/>
            <w:shd w:val="clear" w:color="auto" w:fill="auto"/>
            <w:vAlign w:val="center"/>
          </w:tcPr>
          <w:p w:rsidR="008C78D7" w:rsidRPr="000A1D65" w:rsidRDefault="006D7436" w:rsidP="00F93C2A">
            <w:r>
              <w:t xml:space="preserve">Все меры и последовательность действий один за другим, которые необходимо предпринять для постановки судна на якорь к берегу (если предполагается данным судном) </w:t>
            </w:r>
          </w:p>
        </w:tc>
      </w:tr>
    </w:tbl>
    <w:p w:rsidR="00AC0E85" w:rsidRDefault="00AC0E85" w:rsidP="00AC0E85"/>
    <w:p w:rsidR="00AC0E85" w:rsidRDefault="00AC0E85" w:rsidP="00AC0E85"/>
    <w:p w:rsidR="005862A5" w:rsidRDefault="005862A5" w:rsidP="00AC0E85"/>
    <w:p w:rsidR="005862A5" w:rsidRPr="005862A5" w:rsidRDefault="00AC0E85" w:rsidP="00AC0E85">
      <w:pPr>
        <w:rPr>
          <w:sz w:val="28"/>
          <w:szCs w:val="28"/>
        </w:rPr>
      </w:pPr>
      <w:r w:rsidRPr="005862A5">
        <w:rPr>
          <w:sz w:val="28"/>
          <w:szCs w:val="28"/>
        </w:rPr>
        <w:t xml:space="preserve">Комментарии инструктора / эксперта: </w:t>
      </w:r>
    </w:p>
    <w:p w:rsidR="005862A5" w:rsidRDefault="005862A5" w:rsidP="00AC0E85"/>
    <w:p w:rsidR="005862A5" w:rsidRDefault="005862A5" w:rsidP="00AC0E8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68579</wp:posOffset>
                </wp:positionV>
                <wp:extent cx="5943600" cy="8067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06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BFC7" id="Прямоугольник 1" o:spid="_x0000_s1026" style="position:absolute;margin-left:-8.55pt;margin-top:5.4pt;width:468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" fillcolor="white [3201]" strokecolor="black [3200]" strokeweight="1pt"/>
            </w:pict>
          </mc:Fallback>
        </mc:AlternateContent>
      </w:r>
      <w:bookmarkEnd w:id="0"/>
    </w:p>
    <w:sectPr w:rsidR="005862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90" w:rsidRDefault="00250190">
      <w:r>
        <w:separator/>
      </w:r>
    </w:p>
  </w:endnote>
  <w:endnote w:type="continuationSeparator" w:id="0">
    <w:p w:rsidR="00250190" w:rsidRDefault="0025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90" w:rsidRDefault="00250190">
      <w:r>
        <w:separator/>
      </w:r>
    </w:p>
  </w:footnote>
  <w:footnote w:type="continuationSeparator" w:id="0">
    <w:p w:rsidR="00250190" w:rsidRDefault="0025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1F" w:rsidRPr="005862A5" w:rsidRDefault="005862A5">
    <w:pPr>
      <w:pStyle w:val="a3"/>
    </w:pPr>
    <w:r>
      <w:t xml:space="preserve">2016 </w:t>
    </w:r>
    <w:r>
      <w:rPr>
        <w:lang w:val="en-US"/>
      </w:rPr>
      <w:t>IYT</w:t>
    </w:r>
    <w:r>
      <w:t xml:space="preserve"> Международный курс матроса. Экзамен по практической части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27C9"/>
    <w:multiLevelType w:val="hybridMultilevel"/>
    <w:tmpl w:val="2836E652"/>
    <w:lvl w:ilvl="0" w:tplc="966C1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CB9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A6A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69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A2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2CC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07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E06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C97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3B2"/>
    <w:multiLevelType w:val="hybridMultilevel"/>
    <w:tmpl w:val="986E28C6"/>
    <w:lvl w:ilvl="0" w:tplc="B1A6E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93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E9E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863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6F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04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AC9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E49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CC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1F"/>
    <w:rsid w:val="00010C88"/>
    <w:rsid w:val="000A1D65"/>
    <w:rsid w:val="000F1BEB"/>
    <w:rsid w:val="000F421F"/>
    <w:rsid w:val="00117DF9"/>
    <w:rsid w:val="00171F3D"/>
    <w:rsid w:val="001B70BF"/>
    <w:rsid w:val="00206EC9"/>
    <w:rsid w:val="0021662A"/>
    <w:rsid w:val="00250190"/>
    <w:rsid w:val="00284260"/>
    <w:rsid w:val="002A26F0"/>
    <w:rsid w:val="002F682A"/>
    <w:rsid w:val="00335533"/>
    <w:rsid w:val="0035757D"/>
    <w:rsid w:val="003730EA"/>
    <w:rsid w:val="00377AA8"/>
    <w:rsid w:val="00390730"/>
    <w:rsid w:val="004246F6"/>
    <w:rsid w:val="00475015"/>
    <w:rsid w:val="0048458A"/>
    <w:rsid w:val="004D1926"/>
    <w:rsid w:val="004E0E6E"/>
    <w:rsid w:val="004E4298"/>
    <w:rsid w:val="005862A5"/>
    <w:rsid w:val="005C5E6B"/>
    <w:rsid w:val="005D6803"/>
    <w:rsid w:val="00695545"/>
    <w:rsid w:val="006A0721"/>
    <w:rsid w:val="006A650B"/>
    <w:rsid w:val="006C209F"/>
    <w:rsid w:val="006D7436"/>
    <w:rsid w:val="00721D25"/>
    <w:rsid w:val="007326EF"/>
    <w:rsid w:val="007B1B31"/>
    <w:rsid w:val="007B4D3C"/>
    <w:rsid w:val="007C0B3D"/>
    <w:rsid w:val="007C45C4"/>
    <w:rsid w:val="007F081D"/>
    <w:rsid w:val="00800674"/>
    <w:rsid w:val="00805A28"/>
    <w:rsid w:val="008A32F1"/>
    <w:rsid w:val="008C78D7"/>
    <w:rsid w:val="008E1A02"/>
    <w:rsid w:val="009211EB"/>
    <w:rsid w:val="009367E1"/>
    <w:rsid w:val="009547F9"/>
    <w:rsid w:val="00976F28"/>
    <w:rsid w:val="009B0445"/>
    <w:rsid w:val="009D62CF"/>
    <w:rsid w:val="00A12714"/>
    <w:rsid w:val="00A261B6"/>
    <w:rsid w:val="00A86E92"/>
    <w:rsid w:val="00AC0E85"/>
    <w:rsid w:val="00AC6314"/>
    <w:rsid w:val="00B50ADD"/>
    <w:rsid w:val="00BB5745"/>
    <w:rsid w:val="00BD5858"/>
    <w:rsid w:val="00C1065A"/>
    <w:rsid w:val="00C46B7C"/>
    <w:rsid w:val="00C7646D"/>
    <w:rsid w:val="00C95197"/>
    <w:rsid w:val="00CC129E"/>
    <w:rsid w:val="00D641A7"/>
    <w:rsid w:val="00E27976"/>
    <w:rsid w:val="00E61ED6"/>
    <w:rsid w:val="00E62419"/>
    <w:rsid w:val="00E82D09"/>
    <w:rsid w:val="00EA1088"/>
    <w:rsid w:val="00EA4124"/>
    <w:rsid w:val="00EB17F5"/>
    <w:rsid w:val="00F0183C"/>
    <w:rsid w:val="00F07CEB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274F4-1258-47E0-99C2-E86339BF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421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421F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35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cp:lastModifiedBy>Учетная запись Майкрософт</cp:lastModifiedBy>
  <cp:revision>8</cp:revision>
  <dcterms:created xsi:type="dcterms:W3CDTF">2017-07-12T04:01:00Z</dcterms:created>
  <dcterms:modified xsi:type="dcterms:W3CDTF">2017-07-13T08:31:00Z</dcterms:modified>
</cp:coreProperties>
</file>